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28" w:rsidRPr="00C60F28" w:rsidRDefault="00C60F28" w:rsidP="00C60F28">
      <w:pPr>
        <w:jc w:val="center"/>
        <w:rPr>
          <w:b/>
        </w:rPr>
      </w:pPr>
      <w:bookmarkStart w:id="0" w:name="_GoBack"/>
      <w:r w:rsidRPr="00C60F28">
        <w:rPr>
          <w:b/>
        </w:rPr>
        <w:t>I y II Jornada Vocacional 2015</w:t>
      </w:r>
    </w:p>
    <w:bookmarkEnd w:id="0"/>
    <w:p w:rsidR="00A2165F" w:rsidRDefault="00DB3201" w:rsidP="00CF66D9">
      <w:pPr>
        <w:jc w:val="both"/>
      </w:pPr>
      <w:r>
        <w:t xml:space="preserve">Los días 30 y 31 del mes de mayo se llevaron a cabo, en la </w:t>
      </w:r>
      <w:r w:rsidR="00A2165F">
        <w:t>C</w:t>
      </w:r>
      <w:r>
        <w:t xml:space="preserve">asa de </w:t>
      </w:r>
      <w:r w:rsidR="00A2165F">
        <w:t>F</w:t>
      </w:r>
      <w:r>
        <w:t xml:space="preserve">ormación Santo Tomás de Villanueva, la I y II </w:t>
      </w:r>
      <w:r w:rsidR="00A2165F">
        <w:t>J</w:t>
      </w:r>
      <w:r>
        <w:t xml:space="preserve">ornada </w:t>
      </w:r>
      <w:r w:rsidR="00A2165F">
        <w:t>V</w:t>
      </w:r>
      <w:r>
        <w:t xml:space="preserve">ocacional. En </w:t>
      </w:r>
      <w:r w:rsidR="00A2165F">
        <w:t xml:space="preserve">estas instancias, jóvenes de distintos lugares acuden a nuestra Casa para discernir en la presencia de Jesús, sus inquietudes vocacionales. En esta ocasión, </w:t>
      </w:r>
      <w:r>
        <w:t>jóvenes</w:t>
      </w:r>
      <w:r w:rsidR="00A2165F">
        <w:t xml:space="preserve"> con el corazón</w:t>
      </w:r>
      <w:r>
        <w:t xml:space="preserve"> inquieto, provenientes de Concepción y Santiago, se unieron junto a </w:t>
      </w:r>
      <w:r w:rsidR="00A2165F">
        <w:t>nuestra comunidad</w:t>
      </w:r>
      <w:r>
        <w:t xml:space="preserve"> para reflexionar, sobre la Vocación </w:t>
      </w:r>
      <w:r w:rsidR="00A2165F">
        <w:t>H</w:t>
      </w:r>
      <w:r>
        <w:t xml:space="preserve">umana y la Vocación </w:t>
      </w:r>
      <w:r w:rsidR="00A2165F">
        <w:t>C</w:t>
      </w:r>
      <w:r>
        <w:t xml:space="preserve">ristiana. </w:t>
      </w:r>
    </w:p>
    <w:p w:rsidR="00A2165F" w:rsidRDefault="00DB3201" w:rsidP="00CF66D9">
      <w:pPr>
        <w:jc w:val="both"/>
      </w:pPr>
      <w:r>
        <w:t>Para reflexionar sobre la vocación humana se contó con la participación del Padre Juan Antonio Buere O.S.A.</w:t>
      </w:r>
      <w:r w:rsidR="00CF66D9">
        <w:t>, quien, en la mañana del sábado, compartió un tema reflexivo con los jóvenes</w:t>
      </w:r>
      <w:r w:rsidR="00A2165F">
        <w:t xml:space="preserve"> en torno este tema, haciendo eco de sus vidas en relación a cómo han vivido la dimensión humana hasta ahora</w:t>
      </w:r>
      <w:r w:rsidR="00CF66D9">
        <w:t xml:space="preserve">. </w:t>
      </w:r>
      <w:r w:rsidR="00A2165F">
        <w:t xml:space="preserve">Luego de esta actividad, tuvimos un momento de </w:t>
      </w:r>
      <w:r w:rsidR="00CF66D9">
        <w:t xml:space="preserve">oración </w:t>
      </w:r>
      <w:r w:rsidR="00A2165F">
        <w:t>con María, para luego compartir un rico almuerzo.</w:t>
      </w:r>
    </w:p>
    <w:p w:rsidR="00CF66D9" w:rsidRDefault="00A2165F" w:rsidP="00CF66D9">
      <w:pPr>
        <w:jc w:val="both"/>
      </w:pPr>
      <w:r>
        <w:t>Por</w:t>
      </w:r>
      <w:r w:rsidR="00CF66D9">
        <w:t xml:space="preserve"> la tarde, </w:t>
      </w:r>
      <w:r>
        <w:t>abordamos la temática de</w:t>
      </w:r>
      <w:r w:rsidR="00CF66D9">
        <w:t xml:space="preserve"> la </w:t>
      </w:r>
      <w:r>
        <w:t>V</w:t>
      </w:r>
      <w:r w:rsidR="00CF66D9">
        <w:t xml:space="preserve">ocación </w:t>
      </w:r>
      <w:r>
        <w:t>C</w:t>
      </w:r>
      <w:r w:rsidR="00CF66D9">
        <w:t xml:space="preserve">ristiana, </w:t>
      </w:r>
      <w:r>
        <w:t>de la mano de nuestro hermano de comunidad,</w:t>
      </w:r>
      <w:r w:rsidR="00CF66D9">
        <w:t xml:space="preserve"> Carlos</w:t>
      </w:r>
      <w:r>
        <w:t xml:space="preserve"> Lagos</w:t>
      </w:r>
      <w:r w:rsidR="00CF66D9">
        <w:t xml:space="preserve">, perteneciente a la casa de formación. </w:t>
      </w:r>
      <w:r>
        <w:t xml:space="preserve">Después del tema, </w:t>
      </w:r>
      <w:r w:rsidR="00CF66D9">
        <w:t>nos dispusimos y preparamos para celebrar la Santa Eucaristía,</w:t>
      </w:r>
      <w:r>
        <w:t xml:space="preserve"> </w:t>
      </w:r>
      <w:r w:rsidR="00CF66D9">
        <w:t xml:space="preserve">presidida por el Padre Enrique Catalán, Provincial de nuestra Orden en Chile. </w:t>
      </w:r>
    </w:p>
    <w:p w:rsidR="00CF66D9" w:rsidRDefault="00CF66D9" w:rsidP="00CF66D9">
      <w:pPr>
        <w:jc w:val="both"/>
      </w:pPr>
      <w:r>
        <w:t xml:space="preserve">El día domingo por la mañana, después de haber participado de una entretenida actividad que prepararon los hermanos para realizar en la noche del sábado, los jóvenes </w:t>
      </w:r>
      <w:r w:rsidR="00A2165F">
        <w:t xml:space="preserve">que asistieron, pudieron participar de una temática sobre la identidad personal guiada por </w:t>
      </w:r>
      <w:r>
        <w:t>un psicólogo</w:t>
      </w:r>
      <w:r w:rsidR="00A2165F">
        <w:t xml:space="preserve"> que suele acompañarnos en esta tarea</w:t>
      </w:r>
      <w:r>
        <w:t xml:space="preserve">. Luego de este momento de reflexión, tuvimos la dicha de poder compartir la Eucaristía junto a la comunidad del noviciado. La tarde de este mismo día tuvimos una actividad deportiva, en la cual compartimos un grato momento de fútbol. Para luego, al estar de nuevo en casa debido a que el partido se realizó en el gimnasio del </w:t>
      </w:r>
      <w:r w:rsidR="00A2165F">
        <w:t>C</w:t>
      </w:r>
      <w:r>
        <w:t>olegio</w:t>
      </w:r>
      <w:r w:rsidR="00A2165F">
        <w:t xml:space="preserve"> de Santiago</w:t>
      </w:r>
      <w:r>
        <w:t xml:space="preserve">, compartir una rica cena en la cual también nos acompañó el Padre Samuel Jara O.S.A junto a unos riquísimos completos. </w:t>
      </w:r>
    </w:p>
    <w:p w:rsidR="00CF66D9" w:rsidRDefault="00CF66D9" w:rsidP="00CF66D9">
      <w:pPr>
        <w:jc w:val="both"/>
      </w:pPr>
      <w:r>
        <w:t>Ya al culminar la cena, dispusimos nuestros corazones y nuestras vidas para concluir la jornada, teniendo una sola Alma y un solo Corazón orientados hacia Dios, en la última oración de la noche</w:t>
      </w:r>
      <w:r w:rsidR="00845342">
        <w:t xml:space="preserve">. </w:t>
      </w:r>
      <w:r w:rsidR="00C639EC">
        <w:t xml:space="preserve">En ese momento, y </w:t>
      </w:r>
      <w:r w:rsidR="00845342">
        <w:t xml:space="preserve">como es característico de cada jornada, se les entregó a cada uno de los jóvenes un recuerdo </w:t>
      </w:r>
      <w:r w:rsidR="00C639EC">
        <w:t xml:space="preserve">por la activa participación y por haber respondido esa llamada al discernimiento de la mano de Jesús en la oración y en la reflexión personal. El recuerdo </w:t>
      </w:r>
      <w:r w:rsidR="00845342">
        <w:t xml:space="preserve">preparado por los hermanos de la </w:t>
      </w:r>
      <w:r w:rsidR="00C639EC">
        <w:t>Casa, quiere</w:t>
      </w:r>
      <w:r w:rsidR="00845342">
        <w:t xml:space="preserve"> representa</w:t>
      </w:r>
      <w:r w:rsidR="00C639EC">
        <w:t>r</w:t>
      </w:r>
      <w:r w:rsidR="00845342">
        <w:t xml:space="preserve"> en algún sentido, lo vivido en este fin de semana de ref</w:t>
      </w:r>
      <w:r w:rsidR="00C639EC">
        <w:t>lexión, oración y, sobre todo como ya lo hemos dicho,</w:t>
      </w:r>
      <w:r w:rsidR="00845342">
        <w:t xml:space="preserve"> un encuentro con Jesucristo al compartir la vida con los hermanos. </w:t>
      </w:r>
    </w:p>
    <w:p w:rsidR="00845342" w:rsidRDefault="00845342" w:rsidP="00CF66D9">
      <w:pPr>
        <w:jc w:val="both"/>
        <w:rPr>
          <w:i/>
        </w:rPr>
      </w:pPr>
      <w:r>
        <w:t>Sigamos acompañando a estos cinco jóvenes que han comenzado este camino de discernimiento junto a nosotros, para que puedan escuchar y responder al llamado que Dios mismo les hace en lo más íntimo de</w:t>
      </w:r>
      <w:r w:rsidR="003426A3">
        <w:t xml:space="preserve"> sus corazones. Para que tú, Señor, </w:t>
      </w:r>
      <w:r w:rsidR="003426A3" w:rsidRPr="003426A3">
        <w:rPr>
          <w:i/>
        </w:rPr>
        <w:t>“transformes su casa en tu hogar y con sólo respirar te puedan sentir.”</w:t>
      </w:r>
    </w:p>
    <w:p w:rsidR="003426A3" w:rsidRDefault="003426A3" w:rsidP="00CF66D9">
      <w:pPr>
        <w:jc w:val="both"/>
        <w:rPr>
          <w:i/>
        </w:rPr>
      </w:pPr>
      <w:r>
        <w:rPr>
          <w:i/>
          <w:noProof/>
          <w:lang w:eastAsia="es-CL"/>
        </w:rPr>
        <w:lastRenderedPageBreak/>
        <w:drawing>
          <wp:anchor distT="0" distB="0" distL="114300" distR="114300" simplePos="0" relativeHeight="251661312" behindDoc="0" locked="0" layoutInCell="1" allowOverlap="1">
            <wp:simplePos x="0" y="0"/>
            <wp:positionH relativeFrom="column">
              <wp:posOffset>3263265</wp:posOffset>
            </wp:positionH>
            <wp:positionV relativeFrom="paragraph">
              <wp:posOffset>-4445</wp:posOffset>
            </wp:positionV>
            <wp:extent cx="4124325" cy="3095625"/>
            <wp:effectExtent l="19050" t="0" r="9525" b="0"/>
            <wp:wrapSquare wrapText="bothSides"/>
            <wp:docPr id="3" name="Imagen 3" descr="C:\Users\pc6\Desktop\I y II jornada\IMG_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6\Desktop\I y II jornada\IMG_3270.JPG"/>
                    <pic:cNvPicPr>
                      <a:picLocks noChangeAspect="1" noChangeArrowheads="1"/>
                    </pic:cNvPicPr>
                  </pic:nvPicPr>
                  <pic:blipFill>
                    <a:blip r:embed="rId4" cstate="print">
                      <a:lum/>
                    </a:blip>
                    <a:srcRect/>
                    <a:stretch>
                      <a:fillRect/>
                    </a:stretch>
                  </pic:blipFill>
                  <pic:spPr bwMode="auto">
                    <a:xfrm>
                      <a:off x="0" y="0"/>
                      <a:ext cx="4124325" cy="3095625"/>
                    </a:xfrm>
                    <a:prstGeom prst="rect">
                      <a:avLst/>
                    </a:prstGeom>
                    <a:ln>
                      <a:noFill/>
                    </a:ln>
                    <a:effectLst>
                      <a:softEdge rad="112500"/>
                    </a:effectLst>
                  </pic:spPr>
                </pic:pic>
              </a:graphicData>
            </a:graphic>
          </wp:anchor>
        </w:drawing>
      </w:r>
      <w:r>
        <w:rPr>
          <w:i/>
          <w:noProof/>
          <w:lang w:eastAsia="es-CL"/>
        </w:rPr>
        <w:drawing>
          <wp:inline distT="0" distB="0" distL="0" distR="0">
            <wp:extent cx="2933700" cy="2201520"/>
            <wp:effectExtent l="19050" t="0" r="0" b="0"/>
            <wp:docPr id="5" name="Imagen 5" descr="C:\Users\pc6\Desktop\I y II jornada\IMG_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6\Desktop\I y II jornada\IMG_3244.JPG"/>
                    <pic:cNvPicPr>
                      <a:picLocks noChangeAspect="1" noChangeArrowheads="1"/>
                    </pic:cNvPicPr>
                  </pic:nvPicPr>
                  <pic:blipFill>
                    <a:blip r:embed="rId5" cstate="print"/>
                    <a:srcRect/>
                    <a:stretch>
                      <a:fillRect/>
                    </a:stretch>
                  </pic:blipFill>
                  <pic:spPr bwMode="auto">
                    <a:xfrm>
                      <a:off x="0" y="0"/>
                      <a:ext cx="2933700" cy="2201520"/>
                    </a:xfrm>
                    <a:prstGeom prst="rect">
                      <a:avLst/>
                    </a:prstGeom>
                    <a:noFill/>
                    <a:ln w="9525">
                      <a:noFill/>
                      <a:miter lim="800000"/>
                      <a:headEnd/>
                      <a:tailEnd/>
                    </a:ln>
                  </pic:spPr>
                </pic:pic>
              </a:graphicData>
            </a:graphic>
          </wp:inline>
        </w:drawing>
      </w:r>
    </w:p>
    <w:p w:rsidR="003426A3" w:rsidRPr="003426A3" w:rsidRDefault="002566E2" w:rsidP="00CF66D9">
      <w:pPr>
        <w:jc w:val="both"/>
        <w:rPr>
          <w:i/>
        </w:rPr>
      </w:pPr>
      <w:r>
        <w:rPr>
          <w:noProof/>
          <w:lang w:eastAsia="es-CL"/>
        </w:rPr>
        <w:lastRenderedPageBreak/>
        <w:drawing>
          <wp:anchor distT="0" distB="0" distL="114300" distR="114300" simplePos="0" relativeHeight="251658240" behindDoc="0" locked="0" layoutInCell="1" allowOverlap="1">
            <wp:simplePos x="0" y="0"/>
            <wp:positionH relativeFrom="margin">
              <wp:posOffset>2653665</wp:posOffset>
            </wp:positionH>
            <wp:positionV relativeFrom="margin">
              <wp:posOffset>3281680</wp:posOffset>
            </wp:positionV>
            <wp:extent cx="3782695" cy="2838450"/>
            <wp:effectExtent l="19050" t="0" r="8255" b="0"/>
            <wp:wrapSquare wrapText="bothSides"/>
            <wp:docPr id="2" name="Imagen 6" descr="C:\Users\pc6\Desktop\I y II jornada\IMG_3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6\Desktop\I y II jornada\IMG_3250.JPG"/>
                    <pic:cNvPicPr>
                      <a:picLocks noChangeAspect="1" noChangeArrowheads="1"/>
                    </pic:cNvPicPr>
                  </pic:nvPicPr>
                  <pic:blipFill>
                    <a:blip r:embed="rId6" cstate="print"/>
                    <a:srcRect/>
                    <a:stretch>
                      <a:fillRect/>
                    </a:stretch>
                  </pic:blipFill>
                  <pic:spPr bwMode="auto">
                    <a:xfrm>
                      <a:off x="0" y="0"/>
                      <a:ext cx="3782695" cy="2838450"/>
                    </a:xfrm>
                    <a:prstGeom prst="rect">
                      <a:avLst/>
                    </a:prstGeom>
                    <a:noFill/>
                    <a:ln w="9525">
                      <a:noFill/>
                      <a:miter lim="800000"/>
                      <a:headEnd/>
                      <a:tailEnd/>
                    </a:ln>
                  </pic:spPr>
                </pic:pic>
              </a:graphicData>
            </a:graphic>
          </wp:anchor>
        </w:drawing>
      </w:r>
      <w:r w:rsidR="00C639EC">
        <w:rPr>
          <w:noProof/>
          <w:lang w:eastAsia="es-CL"/>
        </w:rPr>
        <w:drawing>
          <wp:anchor distT="0" distB="0" distL="114300" distR="114300" simplePos="0" relativeHeight="251660288" behindDoc="0" locked="0" layoutInCell="1" allowOverlap="1">
            <wp:simplePos x="0" y="0"/>
            <wp:positionH relativeFrom="margin">
              <wp:posOffset>-664845</wp:posOffset>
            </wp:positionH>
            <wp:positionV relativeFrom="margin">
              <wp:posOffset>2453005</wp:posOffset>
            </wp:positionV>
            <wp:extent cx="3099435" cy="2322830"/>
            <wp:effectExtent l="0" t="0" r="5715" b="1270"/>
            <wp:wrapSquare wrapText="bothSides"/>
            <wp:docPr id="1" name="Imagen 2" descr="IMG_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9435" cy="2322830"/>
                    </a:xfrm>
                    <a:prstGeom prst="rect">
                      <a:avLst/>
                    </a:prstGeom>
                    <a:noFill/>
                  </pic:spPr>
                </pic:pic>
              </a:graphicData>
            </a:graphic>
            <wp14:sizeRelH relativeFrom="page">
              <wp14:pctWidth>0</wp14:pctWidth>
            </wp14:sizeRelH>
            <wp14:sizeRelV relativeFrom="page">
              <wp14:pctHeight>0</wp14:pctHeight>
            </wp14:sizeRelV>
          </wp:anchor>
        </w:drawing>
      </w:r>
    </w:p>
    <w:sectPr w:rsidR="003426A3" w:rsidRPr="003426A3" w:rsidSect="00626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01"/>
    <w:rsid w:val="00201084"/>
    <w:rsid w:val="002566E2"/>
    <w:rsid w:val="003426A3"/>
    <w:rsid w:val="00522B1F"/>
    <w:rsid w:val="00626D2F"/>
    <w:rsid w:val="00845342"/>
    <w:rsid w:val="00A2165F"/>
    <w:rsid w:val="00C60F28"/>
    <w:rsid w:val="00C639EC"/>
    <w:rsid w:val="00CF66D9"/>
    <w:rsid w:val="00DB32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3A0C8-F0C7-4FE0-8089-775ACCB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2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Samuel Jara M.</cp:lastModifiedBy>
  <cp:revision>3</cp:revision>
  <dcterms:created xsi:type="dcterms:W3CDTF">2015-06-06T01:20:00Z</dcterms:created>
  <dcterms:modified xsi:type="dcterms:W3CDTF">2015-06-06T01:20:00Z</dcterms:modified>
</cp:coreProperties>
</file>